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E643" w14:textId="46CD7D90" w:rsidR="00AB02BE" w:rsidRDefault="00570871">
      <w:r w:rsidRPr="00570871">
        <w:rPr>
          <w:noProof/>
        </w:rPr>
        <w:drawing>
          <wp:inline distT="0" distB="0" distL="0" distR="0" wp14:anchorId="5456DC6F" wp14:editId="397732E5">
            <wp:extent cx="6667500" cy="1203960"/>
            <wp:effectExtent l="0" t="0" r="0" b="0"/>
            <wp:docPr id="3" name="図 2">
              <a:extLst xmlns:a="http://schemas.openxmlformats.org/drawingml/2006/main">
                <a:ext uri="{FF2B5EF4-FFF2-40B4-BE49-F238E27FC236}">
                  <a16:creationId xmlns:a16="http://schemas.microsoft.com/office/drawing/2014/main" id="{3C3ECDC4-04D6-98D1-7EC6-8F68FFE26A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C3ECDC4-04D6-98D1-7EC6-8F68FFE26AA5}"/>
                        </a:ext>
                      </a:extLst>
                    </pic:cNvPr>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720216" cy="1213479"/>
                    </a:xfrm>
                    <a:prstGeom prst="rect">
                      <a:avLst/>
                    </a:prstGeom>
                  </pic:spPr>
                </pic:pic>
              </a:graphicData>
            </a:graphic>
          </wp:inline>
        </w:drawing>
      </w:r>
    </w:p>
    <w:p w14:paraId="794B1DF7" w14:textId="3839EBED" w:rsidR="000A0A76" w:rsidRDefault="000A0A76" w:rsidP="000A0A76">
      <w:pPr>
        <w:jc w:val="right"/>
        <w:rPr>
          <w:rFonts w:ascii="UD デジタル 教科書体 N-R" w:eastAsia="UD デジタル 教科書体 N-R"/>
        </w:rPr>
      </w:pPr>
      <w:r>
        <w:rPr>
          <w:rFonts w:ascii="UD デジタル 教科書体 N-R" w:eastAsia="UD デジタル 教科書体 N-R" w:hint="eastAsia"/>
        </w:rPr>
        <w:t>主に３～５歳児向け</w:t>
      </w:r>
    </w:p>
    <w:p w14:paraId="3CA93924" w14:textId="0EBB2141" w:rsidR="000A0A76" w:rsidRDefault="000A0A76" w:rsidP="000A0A76">
      <w:pPr>
        <w:jc w:val="right"/>
        <w:rPr>
          <w:rFonts w:ascii="UD デジタル 教科書体 N-R" w:eastAsia="UD デジタル 教科書体 N-R"/>
        </w:rPr>
      </w:pPr>
      <w:r>
        <w:rPr>
          <w:rFonts w:ascii="UD デジタル 教科書体 N-R" w:eastAsia="UD デジタル 教科書体 N-R" w:hint="eastAsia"/>
        </w:rPr>
        <w:t>西九州大学健康栄養学科３年　伊勢馬場愛子</w:t>
      </w:r>
    </w:p>
    <w:p w14:paraId="1F8EEB49" w14:textId="77777777" w:rsidR="000A0A76" w:rsidRDefault="000A0A76" w:rsidP="000A0A76">
      <w:pPr>
        <w:jc w:val="right"/>
        <w:rPr>
          <w:rFonts w:ascii="UD デジタル 教科書体 N-R" w:eastAsia="UD デジタル 教科書体 N-R"/>
        </w:rPr>
      </w:pPr>
    </w:p>
    <w:p w14:paraId="25BBCDAB" w14:textId="51C99014" w:rsidR="00570871" w:rsidRDefault="00570871" w:rsidP="000A0A76">
      <w:pPr>
        <w:rPr>
          <w:rFonts w:ascii="UD デジタル 教科書体 N-R" w:eastAsia="UD デジタル 教科書体 N-R"/>
        </w:rPr>
      </w:pPr>
      <w:r w:rsidRPr="00570871">
        <w:rPr>
          <w:rFonts w:ascii="UD デジタル 教科書体 N-R" w:eastAsia="UD デジタル 教科書体 N-R" w:hint="eastAsia"/>
        </w:rPr>
        <w:t>朝夕は過ごしやすい時期になりました。今年の夏はとても暑く、夏の疲れが出てくる頃ですね。夏につかれた生活を見直し食事改善や生活習慣の改善などできることから少しずつ行ってみましょ</w:t>
      </w:r>
      <w:r w:rsidR="000A0A76">
        <w:rPr>
          <w:rFonts w:ascii="UD デジタル 教科書体 N-R" w:eastAsia="UD デジタル 教科書体 N-R" w:hint="eastAsia"/>
        </w:rPr>
        <w:t>う。</w:t>
      </w:r>
    </w:p>
    <w:p w14:paraId="18868C66" w14:textId="77777777" w:rsidR="000A0A76" w:rsidRPr="000A0A76" w:rsidRDefault="000A0A76" w:rsidP="000A0A76">
      <w:pPr>
        <w:rPr>
          <w:rFonts w:ascii="UD デジタル 教科書体 N-R" w:eastAsia="UD デジタル 教科書体 N-R"/>
        </w:rPr>
      </w:pPr>
    </w:p>
    <w:p w14:paraId="7B147DBB" w14:textId="1F86535D" w:rsidR="00570871" w:rsidRPr="00570871" w:rsidRDefault="00254F07" w:rsidP="00570871">
      <w:pPr>
        <w:rPr>
          <w:rFonts w:ascii="UD デジタル 教科書体 N-R" w:eastAsia="UD デジタル 教科書体 N-R"/>
          <w:sz w:val="22"/>
        </w:rPr>
      </w:pPr>
      <w:r w:rsidRPr="006E08E3">
        <w:rPr>
          <w:rFonts w:ascii="UD デジタル 教科書体 N-R" w:eastAsia="UD デジタル 教科書体 N-R" w:hint="eastAsia"/>
          <w:noProof/>
          <w:sz w:val="22"/>
        </w:rPr>
        <mc:AlternateContent>
          <mc:Choice Requires="wps">
            <w:drawing>
              <wp:anchor distT="0" distB="0" distL="114300" distR="114300" simplePos="0" relativeHeight="251665408" behindDoc="0" locked="0" layoutInCell="1" allowOverlap="1" wp14:anchorId="761D046B" wp14:editId="070A0417">
                <wp:simplePos x="0" y="0"/>
                <wp:positionH relativeFrom="column">
                  <wp:posOffset>3733800</wp:posOffset>
                </wp:positionH>
                <wp:positionV relativeFrom="paragraph">
                  <wp:posOffset>137160</wp:posOffset>
                </wp:positionV>
                <wp:extent cx="3108960" cy="1584960"/>
                <wp:effectExtent l="0" t="0" r="15240" b="15240"/>
                <wp:wrapNone/>
                <wp:docPr id="11" name="四角形: 角を丸くする 10">
                  <a:extLst xmlns:a="http://schemas.openxmlformats.org/drawingml/2006/main">
                    <a:ext uri="{FF2B5EF4-FFF2-40B4-BE49-F238E27FC236}">
                      <a16:creationId xmlns:a16="http://schemas.microsoft.com/office/drawing/2014/main" id="{F5E5D2F0-0737-FD07-9CEF-DC861236398A}"/>
                    </a:ext>
                  </a:extLst>
                </wp:docPr>
                <wp:cNvGraphicFramePr/>
                <a:graphic xmlns:a="http://schemas.openxmlformats.org/drawingml/2006/main">
                  <a:graphicData uri="http://schemas.microsoft.com/office/word/2010/wordprocessingShape">
                    <wps:wsp>
                      <wps:cNvSpPr/>
                      <wps:spPr>
                        <a:xfrm>
                          <a:off x="0" y="0"/>
                          <a:ext cx="3108960" cy="1584960"/>
                        </a:xfrm>
                        <a:prstGeom prst="roundRect">
                          <a:avLst/>
                        </a:prstGeom>
                        <a:noFill/>
                        <a:ln>
                          <a:solidFill>
                            <a:schemeClr val="accent2">
                              <a:lumMod val="60000"/>
                              <a:lumOff val="40000"/>
                            </a:schemeClr>
                          </a:solidFill>
                        </a:ln>
                      </wps:spPr>
                      <wps:style>
                        <a:lnRef idx="0">
                          <a:scrgbClr r="0" g="0" b="0"/>
                        </a:lnRef>
                        <a:fillRef idx="0">
                          <a:scrgbClr r="0" g="0" b="0"/>
                        </a:fillRef>
                        <a:effectRef idx="0">
                          <a:scrgbClr r="0" g="0" b="0"/>
                        </a:effectRef>
                        <a:fontRef idx="minor">
                          <a:schemeClr val="lt1"/>
                        </a:fontRef>
                      </wps:style>
                      <wps:txbx>
                        <w:txbxContent>
                          <w:p w14:paraId="28A1D13A" w14:textId="264B988F" w:rsidR="009B5122" w:rsidRPr="00570871" w:rsidRDefault="00570871" w:rsidP="009B5122">
                            <w:pPr>
                              <w:jc w:val="center"/>
                              <w:rPr>
                                <w:rFonts w:ascii="UD デジタル 教科書体 N-R" w:eastAsia="UD デジタル 教科書体 N-R"/>
                                <w:b/>
                                <w:bCs/>
                                <w:i/>
                                <w:iCs/>
                                <w:color w:val="FF0000"/>
                                <w:u w:val="single"/>
                              </w:rPr>
                            </w:pPr>
                            <w:r w:rsidRPr="00570871">
                              <w:rPr>
                                <w:rFonts w:ascii="UD デジタル 教科書体 N-R" w:eastAsia="UD デジタル 教科書体 N-R" w:hint="eastAsia"/>
                                <w:b/>
                                <w:bCs/>
                                <w:i/>
                                <w:iCs/>
                                <w:color w:val="FF0000"/>
                                <w:u w:val="single"/>
                              </w:rPr>
                              <w:t>幼児の肥満何が問題？</w:t>
                            </w:r>
                          </w:p>
                          <w:p w14:paraId="0E600496" w14:textId="77777777" w:rsidR="00570871" w:rsidRPr="00570871" w:rsidRDefault="00570871" w:rsidP="00570871">
                            <w:pPr>
                              <w:jc w:val="left"/>
                              <w:rPr>
                                <w:rFonts w:ascii="UD デジタル 教科書体 N-R" w:eastAsia="UD デジタル 教科書体 N-R"/>
                                <w:color w:val="0D0D0D" w:themeColor="text1" w:themeTint="F2"/>
                              </w:rPr>
                            </w:pPr>
                            <w:r w:rsidRPr="00570871">
                              <w:rPr>
                                <w:rFonts w:ascii="UD デジタル 教科書体 N-R" w:eastAsia="UD デジタル 教科書体 N-R" w:hint="eastAsia"/>
                                <w:color w:val="0D0D0D" w:themeColor="text1" w:themeTint="F2"/>
                              </w:rPr>
                              <w:t>幼児期に形成された食習慣が成人に持ち越され生活習慣病の発症につながりやすいことが分かっています。そのためできるだけ早い段階で改善することが必要になります。</w:t>
                            </w:r>
                          </w:p>
                          <w:p w14:paraId="7A93A1DB" w14:textId="77777777" w:rsidR="00570871" w:rsidRPr="00570871" w:rsidRDefault="00570871" w:rsidP="00570871">
                            <w:pPr>
                              <w:jc w:val="center"/>
                              <w:rPr>
                                <w:rFonts w:ascii="UD デジタル 教科書体 N-R" w:eastAsia="UD デジタル 教科書体 N-R"/>
                                <w:color w:val="0D0D0D" w:themeColor="text1" w:themeTint="F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1D046B" id="四角形: 角を丸くする 10" o:spid="_x0000_s1026" style="position:absolute;left:0;text-align:left;margin-left:294pt;margin-top:10.8pt;width:244.8pt;height:1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ACwIAAH0EAAAOAAAAZHJzL2Uyb0RvYy54bWysVE2P2yAQvVfqf0DcG9vpNkqjOKtqV9tL&#10;P1a77Q8gGGIkYCiQ2Pn3HcBxVu1pq+ZAYJh5M/Pm4e3taDQ5CR8U2JY2i5oSYTl0yh5a+vPHw7s1&#10;JSEy2zENVrT0LAK93b19sx3cRiyhB90JTxDEhs3gWtrH6DZVFXgvDAsLcMLipQRvWMSjP1SdZwOi&#10;G10t63pVDeA754GLENB6Xy7pLuNLKXj8LmUQkeiWYm0xrz6v+7RWuy3bHDxzveJTGewfqjBMWUw6&#10;Q92zyMjRq7+gjOIeAsi44GAqkFJxkXvAbpr6j26ee+ZE7gXJCW6mKfw/WP7t9OwePdIwuLAJuE1d&#10;jNKb9I/1kTGTdZ7JEmMkHI3vm3r9cYWccrxrPqxv0gFxqmu48yF+FmBI2rTUw9F2TziSzBQ7fQmx&#10;+F/8UkoLD0rrPBZtkyGAVl2y5UPShbjTnpwYTpRxLmxcZjx9NF+hK/ZVjb8yWzSjAor55mLGGrPC&#10;ElKu+EUSvEuJqysfeRfPWqQKtH0Skqgu01JK8od9qqioCmWPnFy0lcEwIDlK7OGVsVNIihZZzK+M&#10;n4NyfrBxjjfKgs+8zUQUjnRspinK4n+hohCQuIjjfpwEs4fu/OjJgA+opeHXkXlBiY/6Dsp7Y5b3&#10;gMTwWJJZ+HSMIFUefMIqAFMO1HiexvQe0yN6ec5e16/G7jcAAAD//wMAUEsDBBQABgAIAAAAIQD3&#10;tS1/4QAAAAsBAAAPAAAAZHJzL2Rvd25yZXYueG1sTI/BTsMwEETvSPyDtUhcELUTqU0IcSqEqHqA&#10;S0s/wI2XJKq9DrbbBr4e91Ruuzuj2Tf1crKGndCHwZGEbCaAIbVOD9RJ2H2uHktgISrSyjhCCT8Y&#10;YNnc3tSq0u5MGzxtY8dSCIVKSehjHCvOQ9ujVWHmRqSkfTlvVUyr77j26pzCreG5EAtu1UDpQ69G&#10;fO2xPWyPVsKTWX3QQ3zbuPl7933wv7t8vRZS3t9NL8/AIk7xaoYLfkKHJjHt3ZF0YEbCvCxTlygh&#10;zxbALgZRFGnap0uR5cCbmv/v0PwBAAD//wMAUEsBAi0AFAAGAAgAAAAhALaDOJL+AAAA4QEAABMA&#10;AAAAAAAAAAAAAAAAAAAAAFtDb250ZW50X1R5cGVzXS54bWxQSwECLQAUAAYACAAAACEAOP0h/9YA&#10;AACUAQAACwAAAAAAAAAAAAAAAAAvAQAAX3JlbHMvLnJlbHNQSwECLQAUAAYACAAAACEAggD7QAsC&#10;AAB9BAAADgAAAAAAAAAAAAAAAAAuAgAAZHJzL2Uyb0RvYy54bWxQSwECLQAUAAYACAAAACEA97Ut&#10;f+EAAAALAQAADwAAAAAAAAAAAAAAAABlBAAAZHJzL2Rvd25yZXYueG1sUEsFBgAAAAAEAAQA8wAA&#10;AHMFAAAAAA==&#10;" filled="f" strokecolor="#f4b083 [1941]">
                <v:textbox>
                  <w:txbxContent>
                    <w:p w14:paraId="28A1D13A" w14:textId="264B988F" w:rsidR="009B5122" w:rsidRPr="00570871" w:rsidRDefault="00570871" w:rsidP="009B5122">
                      <w:pPr>
                        <w:jc w:val="center"/>
                        <w:rPr>
                          <w:rFonts w:ascii="UD デジタル 教科書体 N-R" w:eastAsia="UD デジタル 教科書体 N-R"/>
                          <w:b/>
                          <w:bCs/>
                          <w:i/>
                          <w:iCs/>
                          <w:color w:val="FF0000"/>
                          <w:u w:val="single"/>
                        </w:rPr>
                      </w:pPr>
                      <w:r w:rsidRPr="00570871">
                        <w:rPr>
                          <w:rFonts w:ascii="UD デジタル 教科書体 N-R" w:eastAsia="UD デジタル 教科書体 N-R" w:hint="eastAsia"/>
                          <w:b/>
                          <w:bCs/>
                          <w:i/>
                          <w:iCs/>
                          <w:color w:val="FF0000"/>
                          <w:u w:val="single"/>
                        </w:rPr>
                        <w:t>幼児の肥満何が問題？</w:t>
                      </w:r>
                    </w:p>
                    <w:p w14:paraId="0E600496" w14:textId="77777777" w:rsidR="00570871" w:rsidRPr="00570871" w:rsidRDefault="00570871" w:rsidP="00570871">
                      <w:pPr>
                        <w:jc w:val="left"/>
                        <w:rPr>
                          <w:rFonts w:ascii="UD デジタル 教科書体 N-R" w:eastAsia="UD デジタル 教科書体 N-R"/>
                          <w:color w:val="0D0D0D" w:themeColor="text1" w:themeTint="F2"/>
                        </w:rPr>
                      </w:pPr>
                      <w:r w:rsidRPr="00570871">
                        <w:rPr>
                          <w:rFonts w:ascii="UD デジタル 教科書体 N-R" w:eastAsia="UD デジタル 教科書体 N-R" w:hint="eastAsia"/>
                          <w:color w:val="0D0D0D" w:themeColor="text1" w:themeTint="F2"/>
                        </w:rPr>
                        <w:t>幼児期に形成された食習慣が成人に持ち越され生活習慣病の発症につながりやすいことが分かっています。そのためできるだけ早い段階で改善することが必要になります。</w:t>
                      </w:r>
                    </w:p>
                    <w:p w14:paraId="7A93A1DB" w14:textId="77777777" w:rsidR="00570871" w:rsidRPr="00570871" w:rsidRDefault="00570871" w:rsidP="00570871">
                      <w:pPr>
                        <w:jc w:val="center"/>
                        <w:rPr>
                          <w:rFonts w:ascii="UD デジタル 教科書体 N-R" w:eastAsia="UD デジタル 教科書体 N-R"/>
                          <w:color w:val="0D0D0D" w:themeColor="text1" w:themeTint="F2"/>
                        </w:rPr>
                      </w:pPr>
                    </w:p>
                  </w:txbxContent>
                </v:textbox>
              </v:roundrect>
            </w:pict>
          </mc:Fallback>
        </mc:AlternateContent>
      </w:r>
      <w:r w:rsidR="00DC37ED" w:rsidRPr="006E08E3">
        <w:rPr>
          <w:rFonts w:ascii="UD デジタル 教科書体 N-R" w:eastAsia="UD デジタル 教科書体 N-R" w:hint="eastAsia"/>
          <w:noProof/>
          <w:sz w:val="22"/>
        </w:rPr>
        <mc:AlternateContent>
          <mc:Choice Requires="wps">
            <w:drawing>
              <wp:anchor distT="0" distB="0" distL="114300" distR="114300" simplePos="0" relativeHeight="251661312" behindDoc="0" locked="0" layoutInCell="1" allowOverlap="1" wp14:anchorId="19957FDB" wp14:editId="30463403">
                <wp:simplePos x="0" y="0"/>
                <wp:positionH relativeFrom="column">
                  <wp:posOffset>-64008</wp:posOffset>
                </wp:positionH>
                <wp:positionV relativeFrom="paragraph">
                  <wp:posOffset>192023</wp:posOffset>
                </wp:positionV>
                <wp:extent cx="3483483" cy="1581277"/>
                <wp:effectExtent l="0" t="0" r="22225" b="19050"/>
                <wp:wrapNone/>
                <wp:docPr id="15" name="四角形: メモ 14">
                  <a:extLst xmlns:a="http://schemas.openxmlformats.org/drawingml/2006/main">
                    <a:ext uri="{FF2B5EF4-FFF2-40B4-BE49-F238E27FC236}">
                      <a16:creationId xmlns:a16="http://schemas.microsoft.com/office/drawing/2014/main" id="{6697F81F-496E-91E3-F919-C23A91F71962}"/>
                    </a:ext>
                  </a:extLst>
                </wp:docPr>
                <wp:cNvGraphicFramePr/>
                <a:graphic xmlns:a="http://schemas.openxmlformats.org/drawingml/2006/main">
                  <a:graphicData uri="http://schemas.microsoft.com/office/word/2010/wordprocessingShape">
                    <wps:wsp>
                      <wps:cNvSpPr/>
                      <wps:spPr>
                        <a:xfrm>
                          <a:off x="0" y="0"/>
                          <a:ext cx="3483483" cy="1581277"/>
                        </a:xfrm>
                        <a:prstGeom prst="foldedCorner">
                          <a:avLst>
                            <a:gd name="adj" fmla="val 15511"/>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F4B0F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26" type="#_x0000_t65" style="position:absolute;left:0;text-align:left;margin-left:-5.05pt;margin-top:15.1pt;width:274.3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ESAIAAAsFAAAOAAAAZHJzL2Uyb0RvYy54bWysVG1vEzEM/o7Ef4jynV2vUFaqXSe0Mb4g&#10;mBj8AC8vvaAkDknaa/89Tu7aMRASQ0hV6rv4eWw/tu/icu8s26mYDPqOt2czzpQXKI3fdPzrl5sX&#10;S85SBi/BolcdP6jEL9fPn10MYaXm2KOVKjIi8Wk1hI73OYdV0yTRKwfpDIPydKkxOsj0GDeNjDAQ&#10;u7PNfDZ73QwYZYgoVEr09nq85OvKr7US+ZPWSWVmO0655XrGet6Xs1lfwGoTIfRGTGnAP2ThwHgK&#10;eqK6hgxsG81vVM6IiAl1PhPoGtTaCFVroGra2S/V3PUQVK2FxEnhJFP6f7Ti4+4u3EaSYQhplcgs&#10;Vex1dOWf8mP7KtbhJJbaZybo5ctXy/LjTNBdu1i28/PzImfzAA8x5fcKHStGx3VptrzC6FWsYsHu&#10;Q8pVNck8OBoPkN84085SD3ZgWbtYtO1EOjkT/ZG2ID3eGGtrF61nQ8ffLOYLyglolrSFTKYLsuPJ&#10;bzgDu6EhFXmMntAaWdCFpw6curKRUVzKQwjl83wK/cizRL+G1I+O9aq4wSri1stq9QrkOy9ZPgSq&#10;ydPg85KaU5IzqyiFYlXPDMb+jSdVbT1p+9CkauWDVSW09Z+VZkbWXo3lxM19qWYcddpFGv7jwFcy&#10;AhRHTfU/ETtBClrVDXsi/gSq8dHnE94Zj1Nvyv7/qR16xBzlGEUoetyjPNxGNtA6U8e/byGS8DHb&#10;Kxy3H7zokRQ5ToDHt9uM2mTqRZV2JJgeaOPIerTSPz9Xr4dv2PoHAAAA//8DAFBLAwQUAAYACAAA&#10;ACEA1r2zMuIAAAAKAQAADwAAAGRycy9kb3ducmV2LnhtbEyPy07DMBBF90j8gzVIbKrWTqK0JWRS&#10;ISQeUmFBi1i78TSJ6kcUu2n4e8wKlqN7dO+ZcjMZzUYafOcsQrIQwMjWTnW2QfjcP83XwHyQVknt&#10;LCF8k4dNdX1VykK5i/2gcRcaFkusLyRCG0JfcO7rloz0C9eTjdnRDUaGeA4NV4O8xHKjeSrEkhvZ&#10;2bjQyp4eW6pPu7NBWObkv5LXfDab3se307N60dtjhnh7Mz3cAws0hT8YfvWjOlTR6eDOVnmmEeaJ&#10;SCKKkIkUWATybJ0DOyCkq7sUeFXy/y9UPwAAAP//AwBQSwECLQAUAAYACAAAACEAtoM4kv4AAADh&#10;AQAAEwAAAAAAAAAAAAAAAAAAAAAAW0NvbnRlbnRfVHlwZXNdLnhtbFBLAQItABQABgAIAAAAIQA4&#10;/SH/1gAAAJQBAAALAAAAAAAAAAAAAAAAAC8BAABfcmVscy8ucmVsc1BLAQItABQABgAIAAAAIQBg&#10;/leESAIAAAsFAAAOAAAAAAAAAAAAAAAAAC4CAABkcnMvZTJvRG9jLnhtbFBLAQItABQABgAIAAAA&#10;IQDWvbMy4gAAAAoBAAAPAAAAAAAAAAAAAAAAAKIEAABkcnMvZG93bnJldi54bWxQSwUGAAAAAAQA&#10;BADzAAAAsQUAAAAA&#10;" adj="18250" filled="f" strokecolor="#ed7d31 [3205]"/>
            </w:pict>
          </mc:Fallback>
        </mc:AlternateContent>
      </w:r>
      <w:r w:rsidR="00570871" w:rsidRPr="00570871">
        <w:rPr>
          <w:rFonts w:ascii="UD デジタル 教科書体 N-R" w:eastAsia="UD デジタル 教科書体 N-R" w:hint="eastAsia"/>
          <w:sz w:val="22"/>
        </w:rPr>
        <w:t>幼児と生活習慣病</w:t>
      </w:r>
    </w:p>
    <w:p w14:paraId="12460C64" w14:textId="555BFBA3" w:rsidR="00570871" w:rsidRDefault="00CC396B" w:rsidP="00426FB5">
      <w:pPr>
        <w:rPr>
          <w:rFonts w:ascii="UD デジタル 教科書体 N-R" w:eastAsia="UD デジタル 教科書体 N-R"/>
        </w:rPr>
      </w:pPr>
      <w:r>
        <w:rPr>
          <w:rFonts w:ascii="UD デジタル 教科書体 N-R" w:eastAsia="UD デジタル 教科書体 N-R" w:hint="eastAsia"/>
          <w:noProof/>
        </w:rPr>
        <mc:AlternateContent>
          <mc:Choice Requires="wps">
            <w:drawing>
              <wp:anchor distT="0" distB="0" distL="114300" distR="114300" simplePos="0" relativeHeight="251658240" behindDoc="0" locked="0" layoutInCell="1" allowOverlap="1" wp14:anchorId="78D6449B" wp14:editId="07536865">
                <wp:simplePos x="0" y="0"/>
                <wp:positionH relativeFrom="column">
                  <wp:posOffset>-118872</wp:posOffset>
                </wp:positionH>
                <wp:positionV relativeFrom="paragraph">
                  <wp:posOffset>173736</wp:posOffset>
                </wp:positionV>
                <wp:extent cx="3537839" cy="1435608"/>
                <wp:effectExtent l="0" t="0" r="0" b="0"/>
                <wp:wrapNone/>
                <wp:docPr id="30761146" name="テキスト ボックス 3"/>
                <wp:cNvGraphicFramePr/>
                <a:graphic xmlns:a="http://schemas.openxmlformats.org/drawingml/2006/main">
                  <a:graphicData uri="http://schemas.microsoft.com/office/word/2010/wordprocessingShape">
                    <wps:wsp>
                      <wps:cNvSpPr txBox="1"/>
                      <wps:spPr>
                        <a:xfrm>
                          <a:off x="0" y="0"/>
                          <a:ext cx="3537839" cy="1435608"/>
                        </a:xfrm>
                        <a:prstGeom prst="rect">
                          <a:avLst/>
                        </a:prstGeom>
                        <a:noFill/>
                        <a:ln w="6350">
                          <a:noFill/>
                        </a:ln>
                      </wps:spPr>
                      <wps:txbx>
                        <w:txbxContent>
                          <w:p w14:paraId="135AF25A" w14:textId="086649AE" w:rsidR="000C256B" w:rsidRPr="0043266A" w:rsidRDefault="00427580"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遺伝的要因</w:t>
                            </w:r>
                          </w:p>
                          <w:p w14:paraId="4B06A56E" w14:textId="443A27D2" w:rsidR="00427580" w:rsidRPr="0043266A" w:rsidRDefault="00427580"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睡眠時間が10時間以下</w:t>
                            </w:r>
                          </w:p>
                          <w:p w14:paraId="26AE9977" w14:textId="58D1B5CC" w:rsidR="00427580" w:rsidRPr="0043266A" w:rsidRDefault="00F33ECE"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座ってテレビを見る</w:t>
                            </w:r>
                            <w:r w:rsidR="00451AD2" w:rsidRPr="0043266A">
                              <w:rPr>
                                <w:rFonts w:ascii="UD デジタル 教科書体 N-R" w:eastAsia="UD デジタル 教科書体 N-R" w:hint="eastAsia"/>
                              </w:rPr>
                              <w:t>など不動の時間</w:t>
                            </w:r>
                            <w:r w:rsidR="00FA6F89" w:rsidRPr="0043266A">
                              <w:rPr>
                                <w:rFonts w:ascii="UD デジタル 教科書体 N-R" w:eastAsia="UD デジタル 教科書体 N-R" w:hint="eastAsia"/>
                              </w:rPr>
                              <w:t>１日２時間以上</w:t>
                            </w:r>
                          </w:p>
                          <w:p w14:paraId="0DF2C47F" w14:textId="480A38F2" w:rsidR="00FA6F89" w:rsidRPr="0043266A" w:rsidRDefault="00BA141D"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高エネルギー・高脂肪食の摂取</w:t>
                            </w:r>
                          </w:p>
                          <w:p w14:paraId="4CCF40A2" w14:textId="7A5A6B54" w:rsidR="00BA141D" w:rsidRDefault="0043266A"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運動不足</w:t>
                            </w:r>
                          </w:p>
                          <w:p w14:paraId="6492BE29" w14:textId="303900FB" w:rsidR="00A76D11" w:rsidRPr="00A76D11" w:rsidRDefault="00A76D11" w:rsidP="00A76D11">
                            <w:pPr>
                              <w:rPr>
                                <w:rFonts w:ascii="UD デジタル 教科書体 N-R" w:eastAsia="UD デジタル 教科書体 N-R"/>
                              </w:rPr>
                            </w:pPr>
                            <w:r>
                              <w:rPr>
                                <w:rFonts w:ascii="UD デジタル 教科書体 N-R" w:eastAsia="UD デジタル 教科書体 N-R" w:hint="eastAsia"/>
                              </w:rPr>
                              <w:t>などが考えられます。</w:t>
                            </w:r>
                          </w:p>
                          <w:p w14:paraId="42F1396F" w14:textId="7916FA6A" w:rsidR="00CC396B" w:rsidRPr="00CC396B" w:rsidRDefault="00CC396B" w:rsidP="00CC396B">
                            <w:pPr>
                              <w:rPr>
                                <w:rFonts w:ascii="UD デジタル 教科書体 N-R" w:eastAsia="UD デジタル 教科書体 N-R"/>
                              </w:rPr>
                            </w:pPr>
                          </w:p>
                          <w:p w14:paraId="288AEBD9" w14:textId="471165BB" w:rsidR="00BA141D" w:rsidRPr="0043266A" w:rsidRDefault="00BA141D">
                            <w:pPr>
                              <w:rPr>
                                <w:rFonts w:ascii="UD デジタル 教科書体 N-R" w:eastAsia="UD デジタル 教科書体 N-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6449B" id="_x0000_t202" coordsize="21600,21600" o:spt="202" path="m,l,21600r21600,l21600,xe">
                <v:stroke joinstyle="miter"/>
                <v:path gradientshapeok="t" o:connecttype="rect"/>
              </v:shapetype>
              <v:shape id="テキスト ボックス 3" o:spid="_x0000_s1027" type="#_x0000_t202" style="position:absolute;left:0;text-align:left;margin-left:-9.35pt;margin-top:13.7pt;width:278.55pt;height:1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HxGwIAADQ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Pp+G4+vqeEY2w4GU9n6TzUSa6/G+v8NwE1CUZOLfIS&#10;4WLHjfNd6jkldNOwrpSK3ChNmpzOxtM0/nCJYHGlscd12GD5dteSqrhZZAfFCfez0FHvDF9XOMOG&#10;Of/KLHKNK6F+/QseUgH2gt6ipAT762/3IR8pwCglDWonp+7ngVlBifqukZz74WQSxBadyfRuhI69&#10;jexuI/pQPwLKc4gvxfBohnyvzqa0UL+jzFehK4aY5tg7p/5sPvpO0fhMuFitYhLKyzC/0VvDQ+mA&#10;akD4rX1n1vQ0eGTwGc4qY9kHNrrcjo/VwYOsIlUB5w7VHn6UZiS7f0ZB+7d+zLo+9uVvAAAA//8D&#10;AFBLAwQUAAYACAAAACEA/nYl7OEAAAAKAQAADwAAAGRycy9kb3ducmV2LnhtbEyPTU+DQBCG7yb+&#10;h82YeGuXUrEEWZqGpDExemjtxdvAboHIziK7bdFf73iqt/l48s4z+XqyvTib0XeOFCzmEQhDtdMd&#10;NQoO79tZCsIHJI29I6Pg23hYF7c3OWbaXWhnzvvQCA4hn6GCNoQhk9LXrbHo524wxLujGy0GbsdG&#10;6hEvHG57GUfRo7TYEV9ocTBla+rP/ckqeCm3b7irYpv+9OXz63EzfB0+EqXu76bNE4hgpnCF4U+f&#10;1aFgp8qdSHvRK5gt0hWjCuLVAwgGkmXKRcWDZJmALHL5/4XiFwAA//8DAFBLAQItABQABgAIAAAA&#10;IQC2gziS/gAAAOEBAAATAAAAAAAAAAAAAAAAAAAAAABbQ29udGVudF9UeXBlc10ueG1sUEsBAi0A&#10;FAAGAAgAAAAhADj9If/WAAAAlAEAAAsAAAAAAAAAAAAAAAAALwEAAF9yZWxzLy5yZWxzUEsBAi0A&#10;FAAGAAgAAAAhAJglUfEbAgAANAQAAA4AAAAAAAAAAAAAAAAALgIAAGRycy9lMm9Eb2MueG1sUEsB&#10;Ai0AFAAGAAgAAAAhAP52JezhAAAACgEAAA8AAAAAAAAAAAAAAAAAdQQAAGRycy9kb3ducmV2Lnht&#10;bFBLBQYAAAAABAAEAPMAAACDBQAAAAA=&#10;" filled="f" stroked="f" strokeweight=".5pt">
                <v:textbox>
                  <w:txbxContent>
                    <w:p w14:paraId="135AF25A" w14:textId="086649AE" w:rsidR="000C256B" w:rsidRPr="0043266A" w:rsidRDefault="00427580"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遺伝的要因</w:t>
                      </w:r>
                    </w:p>
                    <w:p w14:paraId="4B06A56E" w14:textId="443A27D2" w:rsidR="00427580" w:rsidRPr="0043266A" w:rsidRDefault="00427580"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睡眠時間が10時間以下</w:t>
                      </w:r>
                    </w:p>
                    <w:p w14:paraId="26AE9977" w14:textId="58D1B5CC" w:rsidR="00427580" w:rsidRPr="0043266A" w:rsidRDefault="00F33ECE"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座ってテレビを見る</w:t>
                      </w:r>
                      <w:r w:rsidR="00451AD2" w:rsidRPr="0043266A">
                        <w:rPr>
                          <w:rFonts w:ascii="UD デジタル 教科書体 N-R" w:eastAsia="UD デジタル 教科書体 N-R" w:hint="eastAsia"/>
                        </w:rPr>
                        <w:t>など不動の時間</w:t>
                      </w:r>
                      <w:r w:rsidR="00FA6F89" w:rsidRPr="0043266A">
                        <w:rPr>
                          <w:rFonts w:ascii="UD デジタル 教科書体 N-R" w:eastAsia="UD デジタル 教科書体 N-R" w:hint="eastAsia"/>
                        </w:rPr>
                        <w:t>１日２時間以上</w:t>
                      </w:r>
                    </w:p>
                    <w:p w14:paraId="0DF2C47F" w14:textId="480A38F2" w:rsidR="00FA6F89" w:rsidRPr="0043266A" w:rsidRDefault="00BA141D"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高エネルギー・高脂肪食の摂取</w:t>
                      </w:r>
                    </w:p>
                    <w:p w14:paraId="4CCF40A2" w14:textId="7A5A6B54" w:rsidR="00BA141D" w:rsidRDefault="0043266A" w:rsidP="0043266A">
                      <w:pPr>
                        <w:pStyle w:val="a5"/>
                        <w:numPr>
                          <w:ilvl w:val="0"/>
                          <w:numId w:val="1"/>
                        </w:numPr>
                        <w:ind w:leftChars="0"/>
                        <w:rPr>
                          <w:rFonts w:ascii="UD デジタル 教科書体 N-R" w:eastAsia="UD デジタル 教科書体 N-R"/>
                        </w:rPr>
                      </w:pPr>
                      <w:r w:rsidRPr="0043266A">
                        <w:rPr>
                          <w:rFonts w:ascii="UD デジタル 教科書体 N-R" w:eastAsia="UD デジタル 教科書体 N-R" w:hint="eastAsia"/>
                        </w:rPr>
                        <w:t>運動不足</w:t>
                      </w:r>
                    </w:p>
                    <w:p w14:paraId="6492BE29" w14:textId="303900FB" w:rsidR="00A76D11" w:rsidRPr="00A76D11" w:rsidRDefault="00A76D11" w:rsidP="00A76D11">
                      <w:pPr>
                        <w:rPr>
                          <w:rFonts w:ascii="UD デジタル 教科書体 N-R" w:eastAsia="UD デジタル 教科書体 N-R"/>
                        </w:rPr>
                      </w:pPr>
                      <w:r>
                        <w:rPr>
                          <w:rFonts w:ascii="UD デジタル 教科書体 N-R" w:eastAsia="UD デジタル 教科書体 N-R" w:hint="eastAsia"/>
                        </w:rPr>
                        <w:t>などが考えられます。</w:t>
                      </w:r>
                    </w:p>
                    <w:p w14:paraId="42F1396F" w14:textId="7916FA6A" w:rsidR="00CC396B" w:rsidRPr="00CC396B" w:rsidRDefault="00CC396B" w:rsidP="00CC396B">
                      <w:pPr>
                        <w:rPr>
                          <w:rFonts w:ascii="UD デジタル 教科書体 N-R" w:eastAsia="UD デジタル 教科書体 N-R"/>
                        </w:rPr>
                      </w:pPr>
                    </w:p>
                    <w:p w14:paraId="288AEBD9" w14:textId="471165BB" w:rsidR="00BA141D" w:rsidRPr="0043266A" w:rsidRDefault="00BA141D">
                      <w:pPr>
                        <w:rPr>
                          <w:rFonts w:ascii="UD デジタル 教科書体 N-R" w:eastAsia="UD デジタル 教科書体 N-R"/>
                        </w:rPr>
                      </w:pPr>
                    </w:p>
                  </w:txbxContent>
                </v:textbox>
              </v:shape>
            </w:pict>
          </mc:Fallback>
        </mc:AlternateContent>
      </w:r>
      <w:r w:rsidR="0028709E">
        <w:rPr>
          <w:rFonts w:ascii="UD デジタル 教科書体 N-R" w:eastAsia="UD デジタル 教科書体 N-R" w:hint="eastAsia"/>
        </w:rPr>
        <w:t>幼児期</w:t>
      </w:r>
      <w:r w:rsidR="0053503D">
        <w:rPr>
          <w:rFonts w:ascii="UD デジタル 教科書体 N-R" w:eastAsia="UD デジタル 教科書体 N-R" w:hint="eastAsia"/>
        </w:rPr>
        <w:t>の</w:t>
      </w:r>
      <w:r w:rsidR="00F60F79">
        <w:rPr>
          <w:rFonts w:ascii="UD デジタル 教科書体 N-R" w:eastAsia="UD デジタル 教科書体 N-R" w:hint="eastAsia"/>
        </w:rPr>
        <w:t>肥満の原因</w:t>
      </w:r>
    </w:p>
    <w:p w14:paraId="644942FC" w14:textId="405816A3" w:rsidR="00707F9B" w:rsidRDefault="00707F9B" w:rsidP="00426FB5">
      <w:pPr>
        <w:rPr>
          <w:rFonts w:ascii="UD デジタル 教科書体 N-R" w:eastAsia="UD デジタル 教科書体 N-R"/>
        </w:rPr>
      </w:pPr>
    </w:p>
    <w:p w14:paraId="2F1B20F0" w14:textId="6B107B59" w:rsidR="00426FB5" w:rsidRDefault="00426FB5" w:rsidP="00426FB5">
      <w:pPr>
        <w:rPr>
          <w:rFonts w:ascii="UD デジタル 教科書体 N-R" w:eastAsia="UD デジタル 教科書体 N-R"/>
        </w:rPr>
      </w:pPr>
    </w:p>
    <w:p w14:paraId="1E0C6799" w14:textId="2A51E659" w:rsidR="00426FB5" w:rsidRDefault="00426FB5" w:rsidP="00426FB5">
      <w:pPr>
        <w:rPr>
          <w:rFonts w:ascii="UD デジタル 教科書体 N-R" w:eastAsia="UD デジタル 教科書体 N-R"/>
        </w:rPr>
      </w:pPr>
    </w:p>
    <w:p w14:paraId="6BA60DDD" w14:textId="642AFE52" w:rsidR="00426FB5" w:rsidRPr="00915418" w:rsidRDefault="00426FB5" w:rsidP="00426FB5">
      <w:pPr>
        <w:rPr>
          <w:rFonts w:ascii="UD デジタル 教科書体 N-R" w:eastAsia="UD デジタル 教科書体 N-R"/>
        </w:rPr>
      </w:pPr>
    </w:p>
    <w:p w14:paraId="34731860" w14:textId="0F93F521" w:rsidR="00570871" w:rsidRDefault="00570871" w:rsidP="00570871">
      <w:pPr>
        <w:ind w:firstLineChars="607" w:firstLine="1275"/>
        <w:jc w:val="left"/>
        <w:rPr>
          <w:rFonts w:ascii="ＭＳ 明朝" w:eastAsia="ＭＳ 明朝" w:hAnsi="ＭＳ 明朝" w:cs="ＭＳ 明朝"/>
        </w:rPr>
      </w:pPr>
    </w:p>
    <w:p w14:paraId="09BB13D1" w14:textId="0589D1F3" w:rsidR="00570871" w:rsidRDefault="00570871" w:rsidP="00570871">
      <w:pPr>
        <w:ind w:firstLineChars="607" w:firstLine="1275"/>
        <w:jc w:val="left"/>
        <w:rPr>
          <w:rFonts w:ascii="ＭＳ 明朝" w:eastAsia="ＭＳ 明朝" w:hAnsi="ＭＳ 明朝" w:cs="ＭＳ 明朝"/>
        </w:rPr>
      </w:pPr>
      <w:r>
        <w:rPr>
          <w:rFonts w:ascii="ＭＳ 明朝" w:eastAsia="ＭＳ 明朝" w:hAnsi="ＭＳ 明朝" w:cs="ＭＳ 明朝" w:hint="eastAsia"/>
        </w:rPr>
        <w:t xml:space="preserve">　　　　　　　　　　　　　　　　　　</w:t>
      </w:r>
    </w:p>
    <w:p w14:paraId="350AB70E" w14:textId="50A36515" w:rsidR="0046260B" w:rsidRDefault="00254F07" w:rsidP="0046260B">
      <w:pPr>
        <w:jc w:val="lef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7456" behindDoc="0" locked="0" layoutInCell="1" allowOverlap="1" wp14:anchorId="13C556E9" wp14:editId="7A904B6C">
                <wp:simplePos x="0" y="0"/>
                <wp:positionH relativeFrom="column">
                  <wp:posOffset>502920</wp:posOffset>
                </wp:positionH>
                <wp:positionV relativeFrom="paragraph">
                  <wp:posOffset>76200</wp:posOffset>
                </wp:positionV>
                <wp:extent cx="5788025" cy="4053840"/>
                <wp:effectExtent l="0" t="0" r="0" b="3810"/>
                <wp:wrapNone/>
                <wp:docPr id="1517333855" name="テキスト ボックス 9"/>
                <wp:cNvGraphicFramePr/>
                <a:graphic xmlns:a="http://schemas.openxmlformats.org/drawingml/2006/main">
                  <a:graphicData uri="http://schemas.microsoft.com/office/word/2010/wordprocessingShape">
                    <wps:wsp>
                      <wps:cNvSpPr txBox="1"/>
                      <wps:spPr>
                        <a:xfrm>
                          <a:off x="0" y="0"/>
                          <a:ext cx="5788025" cy="4053840"/>
                        </a:xfrm>
                        <a:prstGeom prst="rect">
                          <a:avLst/>
                        </a:prstGeom>
                        <a:noFill/>
                        <a:ln w="6350">
                          <a:noFill/>
                        </a:ln>
                      </wps:spPr>
                      <wps:txbx>
                        <w:txbxContent>
                          <w:p w14:paraId="6F948F97" w14:textId="77777777" w:rsidR="00FF6378" w:rsidRDefault="00FF6378" w:rsidP="00FF6378">
                            <w:pPr>
                              <w:jc w:val="center"/>
                              <w:rPr>
                                <w:rFonts w:ascii="UD デジタル 教科書体 N-R" w:eastAsia="UD デジタル 教科書体 N-R"/>
                                <w:b/>
                                <w:bCs/>
                                <w:i/>
                                <w:iCs/>
                                <w:color w:val="2F5496" w:themeColor="accent1" w:themeShade="BF"/>
                                <w:u w:val="single"/>
                              </w:rPr>
                            </w:pPr>
                          </w:p>
                          <w:p w14:paraId="3B8B1048" w14:textId="60FC775E" w:rsidR="00FF6378" w:rsidRPr="006E08E3" w:rsidRDefault="006E08E3" w:rsidP="00FF6378">
                            <w:pPr>
                              <w:jc w:val="center"/>
                              <w:rPr>
                                <w:rFonts w:ascii="UD デジタル 教科書体 N-R" w:eastAsia="UD デジタル 教科書体 N-R"/>
                                <w:b/>
                                <w:bCs/>
                                <w:i/>
                                <w:iCs/>
                                <w:color w:val="2F5496" w:themeColor="accent1" w:themeShade="BF"/>
                                <w:u w:val="single"/>
                              </w:rPr>
                            </w:pPr>
                            <w:r w:rsidRPr="006E08E3">
                              <w:rPr>
                                <w:rFonts w:ascii="UD デジタル 教科書体 N-R" w:eastAsia="UD デジタル 教科書体 N-R" w:hint="eastAsia"/>
                                <w:b/>
                                <w:bCs/>
                                <w:i/>
                                <w:iCs/>
                                <w:color w:val="2F5496" w:themeColor="accent1" w:themeShade="BF"/>
                                <w:u w:val="single"/>
                              </w:rPr>
                              <w:t>幼児期の肥満症予防のための食事のポイント！！</w:t>
                            </w:r>
                          </w:p>
                          <w:p w14:paraId="74005532" w14:textId="77777777" w:rsidR="006E08E3" w:rsidRPr="006E08E3" w:rsidRDefault="006E08E3" w:rsidP="006E08E3">
                            <w:pPr>
                              <w:rPr>
                                <w:rFonts w:ascii="UD デジタル 教科書体 N-R" w:eastAsia="UD デジタル 教科書体 N-R"/>
                                <w:color w:val="FF0000"/>
                              </w:rPr>
                            </w:pPr>
                            <w:r w:rsidRPr="006E08E3">
                              <w:rPr>
                                <w:rFonts w:ascii="UD デジタル 教科書体 N-R" w:eastAsia="UD デジタル 教科書体 N-R" w:hint="eastAsia"/>
                                <w:color w:val="FF0000"/>
                              </w:rPr>
                              <w:t>1.薄味を心がける</w:t>
                            </w:r>
                          </w:p>
                          <w:p w14:paraId="4BD1442B" w14:textId="77777777" w:rsidR="006E08E3" w:rsidRDefault="006E08E3" w:rsidP="006E08E3">
                            <w:pPr>
                              <w:rPr>
                                <w:rFonts w:ascii="UD デジタル 教科書体 N-R" w:eastAsia="UD デジタル 教科書体 N-R"/>
                              </w:rPr>
                            </w:pPr>
                            <w:r w:rsidRPr="006E08E3">
                              <w:rPr>
                                <w:rFonts w:ascii="UD デジタル 教科書体 N-R" w:eastAsia="UD デジタル 教科書体 N-R" w:hint="eastAsia"/>
                              </w:rPr>
                              <w:t>幼少期の時に培った味覚は大人になっても継承されます。そのため幼少期に味の濃いものや塩辛いものばかり食べていると薄い味のもので満足できなくなってしまい生活習慣病の原因になりやすいです。</w:t>
                            </w:r>
                          </w:p>
                          <w:p w14:paraId="13499A75" w14:textId="77777777" w:rsidR="006E08E3" w:rsidRPr="006E08E3" w:rsidRDefault="006E08E3" w:rsidP="006E08E3">
                            <w:pPr>
                              <w:rPr>
                                <w:rFonts w:ascii="UD デジタル 教科書体 N-R" w:eastAsia="UD デジタル 教科書体 N-R"/>
                              </w:rPr>
                            </w:pPr>
                          </w:p>
                          <w:p w14:paraId="3630F9C4" w14:textId="77777777" w:rsidR="006E08E3" w:rsidRPr="006E08E3" w:rsidRDefault="006E08E3" w:rsidP="006E08E3">
                            <w:pPr>
                              <w:rPr>
                                <w:rFonts w:ascii="UD デジタル 教科書体 N-R" w:eastAsia="UD デジタル 教科書体 N-R"/>
                                <w:color w:val="FF0000"/>
                              </w:rPr>
                            </w:pPr>
                            <w:r w:rsidRPr="006E08E3">
                              <w:rPr>
                                <w:rFonts w:ascii="UD デジタル 教科書体 N-R" w:eastAsia="UD デジタル 教科書体 N-R" w:hint="eastAsia"/>
                                <w:color w:val="FF0000"/>
                              </w:rPr>
                              <w:t>2．多様な食品を摂取するように心がける</w:t>
                            </w:r>
                          </w:p>
                          <w:p w14:paraId="0FEAAD5F" w14:textId="2F2E0342" w:rsidR="006E08E3" w:rsidRDefault="006E08E3" w:rsidP="006E08E3">
                            <w:pPr>
                              <w:rPr>
                                <w:rFonts w:ascii="UD デジタル 教科書体 N-R" w:eastAsia="UD デジタル 教科書体 N-R"/>
                              </w:rPr>
                            </w:pPr>
                            <w:r w:rsidRPr="006E08E3">
                              <w:rPr>
                                <w:rFonts w:ascii="UD デジタル 教科書体 N-R" w:eastAsia="UD デジタル 教科書体 N-R" w:hint="eastAsia"/>
                              </w:rPr>
                              <w:t>毎日の食事は、主菜、副菜、汁ものを中心に組み合わせ</w:t>
                            </w:r>
                            <w:r w:rsidR="00254F07">
                              <w:rPr>
                                <w:rFonts w:ascii="UD デジタル 教科書体 N-R" w:eastAsia="UD デジタル 教科書体 N-R" w:hint="eastAsia"/>
                              </w:rPr>
                              <w:t>、</w:t>
                            </w:r>
                            <w:r w:rsidRPr="006E08E3">
                              <w:rPr>
                                <w:rFonts w:ascii="UD デジタル 教科書体 N-R" w:eastAsia="UD デジタル 教科書体 N-R" w:hint="eastAsia"/>
                              </w:rPr>
                              <w:t>多様な食品を摂取するように心がけましょう。咀嚼機能は発達しますが、大人と比べて弱いため子どもの発育にあわせてかたさの調整をしましょう。また、間食には１日３回の食事で足りない部分を補う部分を持ちます。お菓子だけではなく、3食の食事で補えない物を与えることもおすすめです。１日２回ほど決まった時間に食べることを心がけましょう。</w:t>
                            </w:r>
                          </w:p>
                          <w:p w14:paraId="4CCAA2A9" w14:textId="77777777" w:rsidR="006E08E3" w:rsidRPr="006E08E3" w:rsidRDefault="006E08E3" w:rsidP="006E08E3">
                            <w:pPr>
                              <w:rPr>
                                <w:rFonts w:ascii="UD デジタル 教科書体 N-R" w:eastAsia="UD デジタル 教科書体 N-R"/>
                              </w:rPr>
                            </w:pPr>
                          </w:p>
                          <w:p w14:paraId="3909CED5" w14:textId="77777777" w:rsidR="006E08E3" w:rsidRPr="006E08E3" w:rsidRDefault="006E08E3" w:rsidP="006E08E3">
                            <w:pPr>
                              <w:rPr>
                                <w:rFonts w:ascii="UD デジタル 教科書体 N-R" w:eastAsia="UD デジタル 教科書体 N-R"/>
                                <w:color w:val="FF0000"/>
                              </w:rPr>
                            </w:pPr>
                            <w:r w:rsidRPr="006E08E3">
                              <w:rPr>
                                <w:rFonts w:ascii="UD デジタル 教科書体 N-R" w:eastAsia="UD デジタル 教科書体 N-R" w:hint="eastAsia"/>
                                <w:color w:val="FF0000"/>
                              </w:rPr>
                              <w:t>3．水分補給は水かお茶で</w:t>
                            </w:r>
                          </w:p>
                          <w:p w14:paraId="4850997F" w14:textId="77777777" w:rsidR="006E08E3" w:rsidRPr="006E08E3" w:rsidRDefault="006E08E3" w:rsidP="006E08E3">
                            <w:pPr>
                              <w:rPr>
                                <w:rFonts w:ascii="UD デジタル 教科書体 N-R" w:eastAsia="UD デジタル 教科書体 N-R"/>
                              </w:rPr>
                            </w:pPr>
                            <w:r w:rsidRPr="006E08E3">
                              <w:rPr>
                                <w:rFonts w:ascii="UD デジタル 教科書体 N-R" w:eastAsia="UD デジタル 教科書体 N-R" w:hint="eastAsia"/>
                              </w:rPr>
                              <w:t>こどもが好きな清涼飲料水には砂糖が多く含まれています。清涼飲料水は虫歯の原因にもなるので決まった時間に決まった量だけ与えることを心がけましょう</w:t>
                            </w:r>
                          </w:p>
                          <w:p w14:paraId="6F5FAA7D" w14:textId="77777777" w:rsidR="006E08E3" w:rsidRPr="006E08E3" w:rsidRDefault="006E08E3">
                            <w:pPr>
                              <w:rPr>
                                <w:rFonts w:ascii="UD デジタル 教科書体 N-R" w:eastAsia="UD デジタル 教科書体 N-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56E9" id="テキスト ボックス 9" o:spid="_x0000_s1028" type="#_x0000_t202" style="position:absolute;margin-left:39.6pt;margin-top:6pt;width:455.75pt;height:3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hkHQIAADQ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Tu6m03w0oYSjb5xPbqbjBGx2eW6dD98EaBKNkjrkJcHF&#10;9isfsCSGnkJiNQPLRqnEjTKkLentzSRPD84efKEMPrw0G63QbTrSVCUdnQbZQHXA+Rz01HvLlw32&#10;sGI+vDKHXONIqN/wgotUgLXgaFFSg/v1t/sYjxSgl5IWtVNS/3PHnKBEfTdIzv1wjAiQkA7jyd0I&#10;D+7as7n2mJ1+BJTnEH+K5cmM8UGdTOlAv6PMF7EqupjhWLuk4WQ+hl7R+E24WCxSEMrLsrAya8tj&#10;6ohqRPite2fOHmkIyOAznFTGig9s9LE9H4tdANkkqiLOPapH+FGaicHjN4ravz6nqMtnn/8GAAD/&#10;/wMAUEsDBBQABgAIAAAAIQCGwCnC4QAAAAkBAAAPAAAAZHJzL2Rvd25yZXYueG1sTI/NTsMwEITv&#10;SLyDtUjcqE1EfxLiVFWkCgnBoaUXbpvYTSLidYjdNvD0LCc47sxo9pt8PblenO0YOk8a7mcKhKXa&#10;m44aDYe37d0KRIhIBntPVsOXDbAurq9yzIy/0M6e97ERXEIhQw1tjEMmZahb6zDM/GCJvaMfHUY+&#10;x0aaES9c7nqZKLWQDjviDy0Otmxt/bE/OQ3P5fYVd1XiVt99+fRy3Ayfh/e51rc30+YRRLRT/AvD&#10;Lz6jQ8FMlT+RCaLXsEwTTrKe8CT201QtQVQaFnP1ALLI5f8FxQ8AAAD//wMAUEsBAi0AFAAGAAgA&#10;AAAhALaDOJL+AAAA4QEAABMAAAAAAAAAAAAAAAAAAAAAAFtDb250ZW50X1R5cGVzXS54bWxQSwEC&#10;LQAUAAYACAAAACEAOP0h/9YAAACUAQAACwAAAAAAAAAAAAAAAAAvAQAAX3JlbHMvLnJlbHNQSwEC&#10;LQAUAAYACAAAACEAlKwoZB0CAAA0BAAADgAAAAAAAAAAAAAAAAAuAgAAZHJzL2Uyb0RvYy54bWxQ&#10;SwECLQAUAAYACAAAACEAhsApwuEAAAAJAQAADwAAAAAAAAAAAAAAAAB3BAAAZHJzL2Rvd25yZXYu&#10;eG1sUEsFBgAAAAAEAAQA8wAAAIUFAAAAAA==&#10;" filled="f" stroked="f" strokeweight=".5pt">
                <v:textbox>
                  <w:txbxContent>
                    <w:p w14:paraId="6F948F97" w14:textId="77777777" w:rsidR="00FF6378" w:rsidRDefault="00FF6378" w:rsidP="00FF6378">
                      <w:pPr>
                        <w:jc w:val="center"/>
                        <w:rPr>
                          <w:rFonts w:ascii="UD デジタル 教科書体 N-R" w:eastAsia="UD デジタル 教科書体 N-R"/>
                          <w:b/>
                          <w:bCs/>
                          <w:i/>
                          <w:iCs/>
                          <w:color w:val="2F5496" w:themeColor="accent1" w:themeShade="BF"/>
                          <w:u w:val="single"/>
                        </w:rPr>
                      </w:pPr>
                    </w:p>
                    <w:p w14:paraId="3B8B1048" w14:textId="60FC775E" w:rsidR="00FF6378" w:rsidRPr="006E08E3" w:rsidRDefault="006E08E3" w:rsidP="00FF6378">
                      <w:pPr>
                        <w:jc w:val="center"/>
                        <w:rPr>
                          <w:rFonts w:ascii="UD デジタル 教科書体 N-R" w:eastAsia="UD デジタル 教科書体 N-R"/>
                          <w:b/>
                          <w:bCs/>
                          <w:i/>
                          <w:iCs/>
                          <w:color w:val="2F5496" w:themeColor="accent1" w:themeShade="BF"/>
                          <w:u w:val="single"/>
                        </w:rPr>
                      </w:pPr>
                      <w:r w:rsidRPr="006E08E3">
                        <w:rPr>
                          <w:rFonts w:ascii="UD デジタル 教科書体 N-R" w:eastAsia="UD デジタル 教科書体 N-R" w:hint="eastAsia"/>
                          <w:b/>
                          <w:bCs/>
                          <w:i/>
                          <w:iCs/>
                          <w:color w:val="2F5496" w:themeColor="accent1" w:themeShade="BF"/>
                          <w:u w:val="single"/>
                        </w:rPr>
                        <w:t>幼児期の肥満症予防のための食事のポイント！！</w:t>
                      </w:r>
                    </w:p>
                    <w:p w14:paraId="74005532" w14:textId="77777777" w:rsidR="006E08E3" w:rsidRPr="006E08E3" w:rsidRDefault="006E08E3" w:rsidP="006E08E3">
                      <w:pPr>
                        <w:rPr>
                          <w:rFonts w:ascii="UD デジタル 教科書体 N-R" w:eastAsia="UD デジタル 教科書体 N-R"/>
                          <w:color w:val="FF0000"/>
                        </w:rPr>
                      </w:pPr>
                      <w:r w:rsidRPr="006E08E3">
                        <w:rPr>
                          <w:rFonts w:ascii="UD デジタル 教科書体 N-R" w:eastAsia="UD デジタル 教科書体 N-R" w:hint="eastAsia"/>
                          <w:color w:val="FF0000"/>
                        </w:rPr>
                        <w:t>1.薄味を心がける</w:t>
                      </w:r>
                    </w:p>
                    <w:p w14:paraId="4BD1442B" w14:textId="77777777" w:rsidR="006E08E3" w:rsidRDefault="006E08E3" w:rsidP="006E08E3">
                      <w:pPr>
                        <w:rPr>
                          <w:rFonts w:ascii="UD デジタル 教科書体 N-R" w:eastAsia="UD デジタル 教科書体 N-R"/>
                        </w:rPr>
                      </w:pPr>
                      <w:r w:rsidRPr="006E08E3">
                        <w:rPr>
                          <w:rFonts w:ascii="UD デジタル 教科書体 N-R" w:eastAsia="UD デジタル 教科書体 N-R" w:hint="eastAsia"/>
                        </w:rPr>
                        <w:t>幼少期の時に培った味覚は大人になっても継承されます。そのため幼少期に味の濃いものや塩辛いものばかり食べていると薄い味のもので満足できなくなってしまい生活習慣病の原因になりやすいです。</w:t>
                      </w:r>
                    </w:p>
                    <w:p w14:paraId="13499A75" w14:textId="77777777" w:rsidR="006E08E3" w:rsidRPr="006E08E3" w:rsidRDefault="006E08E3" w:rsidP="006E08E3">
                      <w:pPr>
                        <w:rPr>
                          <w:rFonts w:ascii="UD デジタル 教科書体 N-R" w:eastAsia="UD デジタル 教科書体 N-R"/>
                        </w:rPr>
                      </w:pPr>
                    </w:p>
                    <w:p w14:paraId="3630F9C4" w14:textId="77777777" w:rsidR="006E08E3" w:rsidRPr="006E08E3" w:rsidRDefault="006E08E3" w:rsidP="006E08E3">
                      <w:pPr>
                        <w:rPr>
                          <w:rFonts w:ascii="UD デジタル 教科書体 N-R" w:eastAsia="UD デジタル 教科書体 N-R"/>
                          <w:color w:val="FF0000"/>
                        </w:rPr>
                      </w:pPr>
                      <w:r w:rsidRPr="006E08E3">
                        <w:rPr>
                          <w:rFonts w:ascii="UD デジタル 教科書体 N-R" w:eastAsia="UD デジタル 教科書体 N-R" w:hint="eastAsia"/>
                          <w:color w:val="FF0000"/>
                        </w:rPr>
                        <w:t>2．多様な食品を摂取するように心がける</w:t>
                      </w:r>
                    </w:p>
                    <w:p w14:paraId="0FEAAD5F" w14:textId="2F2E0342" w:rsidR="006E08E3" w:rsidRDefault="006E08E3" w:rsidP="006E08E3">
                      <w:pPr>
                        <w:rPr>
                          <w:rFonts w:ascii="UD デジタル 教科書体 N-R" w:eastAsia="UD デジタル 教科書体 N-R"/>
                        </w:rPr>
                      </w:pPr>
                      <w:r w:rsidRPr="006E08E3">
                        <w:rPr>
                          <w:rFonts w:ascii="UD デジタル 教科書体 N-R" w:eastAsia="UD デジタル 教科書体 N-R" w:hint="eastAsia"/>
                        </w:rPr>
                        <w:t>毎日の食事は、主菜、副菜、汁ものを中心に組み合わせ</w:t>
                      </w:r>
                      <w:r w:rsidR="00254F07">
                        <w:rPr>
                          <w:rFonts w:ascii="UD デジタル 教科書体 N-R" w:eastAsia="UD デジタル 教科書体 N-R" w:hint="eastAsia"/>
                        </w:rPr>
                        <w:t>、</w:t>
                      </w:r>
                      <w:r w:rsidRPr="006E08E3">
                        <w:rPr>
                          <w:rFonts w:ascii="UD デジタル 教科書体 N-R" w:eastAsia="UD デジタル 教科書体 N-R" w:hint="eastAsia"/>
                        </w:rPr>
                        <w:t>多様な食品を摂取するように心がけましょう。咀嚼機能は発達しますが、大人と比べて弱いため子どもの発育にあわせてかたさの調整をしましょう。また、間食には１日３回の食事で足りない部分を補う部分を持ちます。お菓子だけではなく、3食の食事で補えない物を与えることもおすすめです。１日２回ほど決まった時間に食べることを心がけましょう。</w:t>
                      </w:r>
                    </w:p>
                    <w:p w14:paraId="4CCAA2A9" w14:textId="77777777" w:rsidR="006E08E3" w:rsidRPr="006E08E3" w:rsidRDefault="006E08E3" w:rsidP="006E08E3">
                      <w:pPr>
                        <w:rPr>
                          <w:rFonts w:ascii="UD デジタル 教科書体 N-R" w:eastAsia="UD デジタル 教科書体 N-R"/>
                        </w:rPr>
                      </w:pPr>
                    </w:p>
                    <w:p w14:paraId="3909CED5" w14:textId="77777777" w:rsidR="006E08E3" w:rsidRPr="006E08E3" w:rsidRDefault="006E08E3" w:rsidP="006E08E3">
                      <w:pPr>
                        <w:rPr>
                          <w:rFonts w:ascii="UD デジタル 教科書体 N-R" w:eastAsia="UD デジタル 教科書体 N-R"/>
                          <w:color w:val="FF0000"/>
                        </w:rPr>
                      </w:pPr>
                      <w:r w:rsidRPr="006E08E3">
                        <w:rPr>
                          <w:rFonts w:ascii="UD デジタル 教科書体 N-R" w:eastAsia="UD デジタル 教科書体 N-R" w:hint="eastAsia"/>
                          <w:color w:val="FF0000"/>
                        </w:rPr>
                        <w:t>3．水分補給は水かお茶で</w:t>
                      </w:r>
                    </w:p>
                    <w:p w14:paraId="4850997F" w14:textId="77777777" w:rsidR="006E08E3" w:rsidRPr="006E08E3" w:rsidRDefault="006E08E3" w:rsidP="006E08E3">
                      <w:pPr>
                        <w:rPr>
                          <w:rFonts w:ascii="UD デジタル 教科書体 N-R" w:eastAsia="UD デジタル 教科書体 N-R"/>
                        </w:rPr>
                      </w:pPr>
                      <w:r w:rsidRPr="006E08E3">
                        <w:rPr>
                          <w:rFonts w:ascii="UD デジタル 教科書体 N-R" w:eastAsia="UD デジタル 教科書体 N-R" w:hint="eastAsia"/>
                        </w:rPr>
                        <w:t>こどもが好きな清涼飲料水には砂糖が多く含まれています。清涼飲料水は虫歯の原因にもなるので決まった時間に決まった量だけ与えることを心がけましょう</w:t>
                      </w:r>
                    </w:p>
                    <w:p w14:paraId="6F5FAA7D" w14:textId="77777777" w:rsidR="006E08E3" w:rsidRPr="006E08E3" w:rsidRDefault="006E08E3">
                      <w:pPr>
                        <w:rPr>
                          <w:rFonts w:ascii="UD デジタル 教科書体 N-R" w:eastAsia="UD デジタル 教科書体 N-R"/>
                        </w:rPr>
                      </w:pPr>
                    </w:p>
                  </w:txbxContent>
                </v:textbox>
              </v:shape>
            </w:pict>
          </mc:Fallback>
        </mc:AlternateContent>
      </w:r>
      <w:r w:rsidR="006E08E3" w:rsidRPr="006E08E3">
        <w:rPr>
          <w:rFonts w:ascii="ＭＳ 明朝" w:eastAsia="ＭＳ 明朝" w:hAnsi="ＭＳ 明朝" w:cs="ＭＳ 明朝"/>
          <w:noProof/>
        </w:rPr>
        <w:drawing>
          <wp:inline distT="0" distB="0" distL="0" distR="0" wp14:anchorId="30BE72E5" wp14:editId="599271CC">
            <wp:extent cx="6748145" cy="4297680"/>
            <wp:effectExtent l="0" t="0" r="0" b="0"/>
            <wp:docPr id="33" name="図 32" descr="背景パターン&#10;&#10;自動的に生成された説明">
              <a:extLst xmlns:a="http://schemas.openxmlformats.org/drawingml/2006/main">
                <a:ext uri="{FF2B5EF4-FFF2-40B4-BE49-F238E27FC236}">
                  <a16:creationId xmlns:a16="http://schemas.microsoft.com/office/drawing/2014/main" id="{E27236C6-1B2E-68EB-B2E4-2E80D2ED01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descr="背景パターン&#10;&#10;自動的に生成された説明">
                      <a:extLst>
                        <a:ext uri="{FF2B5EF4-FFF2-40B4-BE49-F238E27FC236}">
                          <a16:creationId xmlns:a16="http://schemas.microsoft.com/office/drawing/2014/main" id="{E27236C6-1B2E-68EB-B2E4-2E80D2ED0104}"/>
                        </a:ext>
                      </a:extLst>
                    </pic:cNvPr>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786392" cy="4322038"/>
                    </a:xfrm>
                    <a:prstGeom prst="rect">
                      <a:avLst/>
                    </a:prstGeom>
                  </pic:spPr>
                </pic:pic>
              </a:graphicData>
            </a:graphic>
          </wp:inline>
        </w:drawing>
      </w:r>
    </w:p>
    <w:p w14:paraId="235532F8" w14:textId="2769B185" w:rsidR="004018C2" w:rsidRPr="009B5122" w:rsidRDefault="00305C62" w:rsidP="000A0A76">
      <w:pPr>
        <w:rPr>
          <w:rFonts w:ascii="UD デジタル 教科書体 N-R" w:eastAsia="UD デジタル 教科書体 N-R"/>
          <w:sz w:val="16"/>
          <w:szCs w:val="16"/>
        </w:rPr>
      </w:pPr>
      <w:r>
        <w:rPr>
          <w:rFonts w:ascii="ＭＳ 明朝" w:eastAsia="ＭＳ 明朝" w:hAnsi="ＭＳ 明朝" w:cs="ＭＳ 明朝"/>
          <w:noProof/>
        </w:rPr>
        <mc:AlternateContent>
          <mc:Choice Requires="wps">
            <w:drawing>
              <wp:anchor distT="0" distB="0" distL="114300" distR="114300" simplePos="0" relativeHeight="251669504" behindDoc="0" locked="0" layoutInCell="1" allowOverlap="1" wp14:anchorId="2CC1DF6F" wp14:editId="3A8158B9">
                <wp:simplePos x="0" y="0"/>
                <wp:positionH relativeFrom="column">
                  <wp:posOffset>85725</wp:posOffset>
                </wp:positionH>
                <wp:positionV relativeFrom="paragraph">
                  <wp:posOffset>133350</wp:posOffset>
                </wp:positionV>
                <wp:extent cx="6545580" cy="561975"/>
                <wp:effectExtent l="0" t="0" r="0" b="0"/>
                <wp:wrapNone/>
                <wp:docPr id="1183933076" name="テキスト ボックス 1"/>
                <wp:cNvGraphicFramePr/>
                <a:graphic xmlns:a="http://schemas.openxmlformats.org/drawingml/2006/main">
                  <a:graphicData uri="http://schemas.microsoft.com/office/word/2010/wordprocessingShape">
                    <wps:wsp>
                      <wps:cNvSpPr txBox="1"/>
                      <wps:spPr>
                        <a:xfrm>
                          <a:off x="0" y="0"/>
                          <a:ext cx="6545580" cy="561975"/>
                        </a:xfrm>
                        <a:prstGeom prst="rect">
                          <a:avLst/>
                        </a:prstGeom>
                        <a:noFill/>
                        <a:ln w="6350">
                          <a:noFill/>
                        </a:ln>
                      </wps:spPr>
                      <wps:txbx>
                        <w:txbxContent>
                          <w:p w14:paraId="2464F1E7" w14:textId="6217A1F9" w:rsidR="000A0A76" w:rsidRDefault="000A0A76" w:rsidP="00305C62">
                            <w:pPr>
                              <w:spacing w:line="240" w:lineRule="exact"/>
                              <w:rPr>
                                <w:rFonts w:ascii="UD デジタル 教科書体 N-R" w:eastAsia="UD デジタル 教科書体 N-R"/>
                                <w:sz w:val="16"/>
                                <w:szCs w:val="16"/>
                              </w:rPr>
                            </w:pPr>
                            <w:r w:rsidRPr="00A5581D">
                              <w:rPr>
                                <w:rFonts w:ascii="UD デジタル 教科書体 N-R" w:eastAsia="UD デジタル 教科書体 N-R" w:hint="eastAsia"/>
                                <w:sz w:val="16"/>
                                <w:szCs w:val="16"/>
                              </w:rPr>
                              <w:t>子どもの時から食事に注意 生活習慣病の発症リスクと予防法 | NHK健康チャンネル</w:t>
                            </w:r>
                            <w:r>
                              <w:rPr>
                                <w:rFonts w:ascii="UD デジタル 教科書体 N-R" w:eastAsia="UD デジタル 教科書体 N-R" w:hint="eastAsia"/>
                                <w:sz w:val="16"/>
                                <w:szCs w:val="16"/>
                              </w:rPr>
                              <w:t xml:space="preserve">　</w:t>
                            </w:r>
                            <w:r w:rsidR="00254F07">
                              <w:rPr>
                                <w:rFonts w:ascii="UD デジタル 教科書体 N-R" w:eastAsia="UD デジタル 教科書体 N-R" w:hint="eastAsia"/>
                                <w:sz w:val="16"/>
                                <w:szCs w:val="16"/>
                              </w:rPr>
                              <w:t xml:space="preserve">　</w:t>
                            </w:r>
                            <w:r w:rsidR="009B5122">
                              <w:rPr>
                                <w:rFonts w:ascii="UD デジタル 教科書体 N-R" w:eastAsia="UD デジタル 教科書体 N-R" w:hint="eastAsia"/>
                                <w:sz w:val="16"/>
                                <w:szCs w:val="16"/>
                              </w:rPr>
                              <w:t xml:space="preserve">　　　　　　</w:t>
                            </w:r>
                            <w:r>
                              <w:rPr>
                                <w:rFonts w:ascii="UD デジタル 教科書体 N-R" w:eastAsia="UD デジタル 教科書体 N-R" w:hint="eastAsia"/>
                                <w:sz w:val="16"/>
                                <w:szCs w:val="16"/>
                              </w:rPr>
                              <w:t xml:space="preserve">応用栄養学改訂第２版　</w:t>
                            </w:r>
                          </w:p>
                          <w:p w14:paraId="4FA0E3B7" w14:textId="77777777" w:rsidR="000A0A76" w:rsidRPr="000A0A76" w:rsidRDefault="000A0A76" w:rsidP="00305C62">
                            <w:pPr>
                              <w:spacing w:line="240" w:lineRule="exact"/>
                            </w:pPr>
                            <w:r w:rsidRPr="00A5581D">
                              <w:rPr>
                                <w:rFonts w:ascii="UD デジタル 教科書体 N-R" w:eastAsia="UD デジタル 教科書体 N-R" w:hint="eastAsia"/>
                                <w:sz w:val="16"/>
                                <w:szCs w:val="16"/>
                              </w:rPr>
                              <w:t>幼児期の食事と健康 | 公益社団法人 千葉県栄養士会 (eiyou-chiba.or.jp)</w:t>
                            </w:r>
                            <w:r w:rsidRPr="00E60D45">
                              <w:t xml:space="preserve"> </w:t>
                            </w:r>
                          </w:p>
                          <w:p w14:paraId="6A4CB12E" w14:textId="77777777" w:rsidR="000A0A76" w:rsidRPr="00B84ED1" w:rsidRDefault="000A0A76" w:rsidP="00305C62">
                            <w:pPr>
                              <w:spacing w:line="240" w:lineRule="exact"/>
                              <w:rPr>
                                <w:rFonts w:ascii="UD デジタル 教科書体 N-R" w:eastAsia="UD デジタル 教科書体 N-R"/>
                                <w:sz w:val="16"/>
                                <w:szCs w:val="16"/>
                              </w:rPr>
                            </w:pPr>
                            <w:r w:rsidRPr="00F87111">
                              <w:rPr>
                                <w:rFonts w:ascii="UD デジタル 教科書体 N-R" w:eastAsia="UD デジタル 教科書体 N-R" w:hint="eastAsia"/>
                                <w:sz w:val="16"/>
                                <w:szCs w:val="16"/>
                              </w:rPr>
                              <w:t>幼児肥満ガイド｜公益社団法人</w:t>
                            </w:r>
                            <w:r w:rsidRPr="00F87111">
                              <w:rPr>
                                <w:rFonts w:ascii="UD デジタル 教科書体 N-R" w:eastAsia="UD デジタル 教科書体 N-R"/>
                                <w:sz w:val="16"/>
                                <w:szCs w:val="16"/>
                              </w:rPr>
                              <w:t xml:space="preserve"> 日本小児科学会 JAPAN PEDIATRIC SOCIETY (jpeds.or.jp)</w:t>
                            </w:r>
                          </w:p>
                          <w:p w14:paraId="61C15C6C" w14:textId="77777777" w:rsidR="000A0A76" w:rsidRPr="000A0A76" w:rsidRDefault="000A0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C1DF6F" id="テキスト ボックス 1" o:spid="_x0000_s1029" type="#_x0000_t202" style="position:absolute;left:0;text-align:left;margin-left:6.75pt;margin-top:10.5pt;width:515.4pt;height:4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n6GwIAADMEAAAOAAAAZHJzL2Uyb0RvYy54bWysU8tu2zAQvBfoPxC817Idy0kEy4GbwEUB&#10;IwngFDnTFGkJILksSVtyv75Lyi+kPRW9ULvc1T5mhrOHTiuyF843YEo6GgwpEYZD1ZhtSX+8Lb/c&#10;UeIDMxVTYERJD8LTh/nnT7PWFmIMNahKOIJFjC9aW9I6BFtkmee10MwPwAqDQQlOs4Cu22aVYy1W&#10;1yobD4fTrAVXWQdceI+3T32QzlN9KQUPL1J6EYgqKc4W0unSuYlnNp+xYuuYrRt+HIP9wxSaNQab&#10;nks9scDIzjV/lNINd+BBhgEHnYGUDRdpB9xmNPywzbpmVqRdEBxvzzD5/1eWP+/X9tWR0H2FDgmM&#10;gLTWFx4v4z6ddDp+cVKCcYTwcIZNdIFwvJzmkzy/wxDHWD4d3d/msUx2+ds6H74J0CQaJXVIS0KL&#10;7Vc+9KmnlNjMwLJRKlGjDGmxw00+TD+cI1hcGexxmTVaodt0pKlKenPaYwPVAddz0DPvLV82OMOK&#10;+fDKHFKNY6N8wwseUgH2gqNFSQ3u19/uYz4ygFFKWpROSf3PHXOCEvXdIDf3o8kkai05k/x2jI67&#10;jmyuI2anHwHVOcKHYnkyY35QJ1M60O+o8kXsiiFmOPYuaTiZj6EXNL4SLhaLlITqsiyszNryWDqi&#10;GhF+696Zs0caAhL4DCeRseIDG31uz8diF0A2iaqIc4/qEX5UZiL7+Iqi9K/9lHV56/PfAAAA//8D&#10;AFBLAwQUAAYACAAAACEAwm1+c+AAAAAKAQAADwAAAGRycy9kb3ducmV2LnhtbEyPwU7DMBBE70j8&#10;g7VI3KjTtEElxKmqSBUSgkNLL9w2sZtExOsQu23g69mcym1HM5p9k61H24mzGXzrSMF8FoEwVDnd&#10;Uq3g8LF9WIHwAUlj58go+DEe1vntTYapdhfamfM+1IJLyKeooAmhT6X0VWMs+pnrDbF3dIPFwHKo&#10;pR7wwuW2k3EUPUqLLfGHBntTNKb62p+sgtdi+467Mrar3654eTtu+u/DZ6LU/d24eQYRzBiuYZjw&#10;GR1yZirdibQXHetFwkkF8ZwnTX60XC5AlNP1lIDMM/l/Qv4HAAD//wMAUEsBAi0AFAAGAAgAAAAh&#10;ALaDOJL+AAAA4QEAABMAAAAAAAAAAAAAAAAAAAAAAFtDb250ZW50X1R5cGVzXS54bWxQSwECLQAU&#10;AAYACAAAACEAOP0h/9YAAACUAQAACwAAAAAAAAAAAAAAAAAvAQAAX3JlbHMvLnJlbHNQSwECLQAU&#10;AAYACAAAACEA2yR5+hsCAAAzBAAADgAAAAAAAAAAAAAAAAAuAgAAZHJzL2Uyb0RvYy54bWxQSwEC&#10;LQAUAAYACAAAACEAwm1+c+AAAAAKAQAADwAAAAAAAAAAAAAAAAB1BAAAZHJzL2Rvd25yZXYueG1s&#10;UEsFBgAAAAAEAAQA8wAAAIIFAAAAAA==&#10;" filled="f" stroked="f" strokeweight=".5pt">
                <v:textbox>
                  <w:txbxContent>
                    <w:p w14:paraId="2464F1E7" w14:textId="6217A1F9" w:rsidR="000A0A76" w:rsidRDefault="000A0A76" w:rsidP="00305C62">
                      <w:pPr>
                        <w:spacing w:line="240" w:lineRule="exact"/>
                        <w:rPr>
                          <w:rFonts w:ascii="UD デジタル 教科書体 N-R" w:eastAsia="UD デジタル 教科書体 N-R"/>
                          <w:sz w:val="16"/>
                          <w:szCs w:val="16"/>
                        </w:rPr>
                      </w:pPr>
                      <w:r w:rsidRPr="00A5581D">
                        <w:rPr>
                          <w:rFonts w:ascii="UD デジタル 教科書体 N-R" w:eastAsia="UD デジタル 教科書体 N-R" w:hint="eastAsia"/>
                          <w:sz w:val="16"/>
                          <w:szCs w:val="16"/>
                        </w:rPr>
                        <w:t>子どもの時から食事に注意 生活習慣病の発症リスクと予防法 | NHK健康チャンネル</w:t>
                      </w:r>
                      <w:r>
                        <w:rPr>
                          <w:rFonts w:ascii="UD デジタル 教科書体 N-R" w:eastAsia="UD デジタル 教科書体 N-R" w:hint="eastAsia"/>
                          <w:sz w:val="16"/>
                          <w:szCs w:val="16"/>
                        </w:rPr>
                        <w:t xml:space="preserve">　</w:t>
                      </w:r>
                      <w:r w:rsidR="00254F07">
                        <w:rPr>
                          <w:rFonts w:ascii="UD デジタル 教科書体 N-R" w:eastAsia="UD デジタル 教科書体 N-R" w:hint="eastAsia"/>
                          <w:sz w:val="16"/>
                          <w:szCs w:val="16"/>
                        </w:rPr>
                        <w:t xml:space="preserve">　</w:t>
                      </w:r>
                      <w:r w:rsidR="009B5122">
                        <w:rPr>
                          <w:rFonts w:ascii="UD デジタル 教科書体 N-R" w:eastAsia="UD デジタル 教科書体 N-R" w:hint="eastAsia"/>
                          <w:sz w:val="16"/>
                          <w:szCs w:val="16"/>
                        </w:rPr>
                        <w:t xml:space="preserve">　　　　　　</w:t>
                      </w:r>
                      <w:r>
                        <w:rPr>
                          <w:rFonts w:ascii="UD デジタル 教科書体 N-R" w:eastAsia="UD デジタル 教科書体 N-R" w:hint="eastAsia"/>
                          <w:sz w:val="16"/>
                          <w:szCs w:val="16"/>
                        </w:rPr>
                        <w:t xml:space="preserve">応用栄養学改訂第２版　</w:t>
                      </w:r>
                    </w:p>
                    <w:p w14:paraId="4FA0E3B7" w14:textId="77777777" w:rsidR="000A0A76" w:rsidRPr="000A0A76" w:rsidRDefault="000A0A76" w:rsidP="00305C62">
                      <w:pPr>
                        <w:spacing w:line="240" w:lineRule="exact"/>
                      </w:pPr>
                      <w:r w:rsidRPr="00A5581D">
                        <w:rPr>
                          <w:rFonts w:ascii="UD デジタル 教科書体 N-R" w:eastAsia="UD デジタル 教科書体 N-R" w:hint="eastAsia"/>
                          <w:sz w:val="16"/>
                          <w:szCs w:val="16"/>
                        </w:rPr>
                        <w:t>幼児期の食事と健康 | 公益社団法人 千葉県栄養士会 (eiyou-chiba.or.jp)</w:t>
                      </w:r>
                      <w:r w:rsidRPr="00E60D45">
                        <w:t xml:space="preserve"> </w:t>
                      </w:r>
                    </w:p>
                    <w:p w14:paraId="6A4CB12E" w14:textId="77777777" w:rsidR="000A0A76" w:rsidRPr="00B84ED1" w:rsidRDefault="000A0A76" w:rsidP="00305C62">
                      <w:pPr>
                        <w:spacing w:line="240" w:lineRule="exact"/>
                        <w:rPr>
                          <w:rFonts w:ascii="UD デジタル 教科書体 N-R" w:eastAsia="UD デジタル 教科書体 N-R"/>
                          <w:sz w:val="16"/>
                          <w:szCs w:val="16"/>
                        </w:rPr>
                      </w:pPr>
                      <w:r w:rsidRPr="00F87111">
                        <w:rPr>
                          <w:rFonts w:ascii="UD デジタル 教科書体 N-R" w:eastAsia="UD デジタル 教科書体 N-R" w:hint="eastAsia"/>
                          <w:sz w:val="16"/>
                          <w:szCs w:val="16"/>
                        </w:rPr>
                        <w:t>幼児肥満ガイド｜公益社団法人</w:t>
                      </w:r>
                      <w:r w:rsidRPr="00F87111">
                        <w:rPr>
                          <w:rFonts w:ascii="UD デジタル 教科書体 N-R" w:eastAsia="UD デジタル 教科書体 N-R"/>
                          <w:sz w:val="16"/>
                          <w:szCs w:val="16"/>
                        </w:rPr>
                        <w:t xml:space="preserve"> 日本小児科学会 JAPAN PEDIATRIC SOCIETY (jpeds.or.jp)</w:t>
                      </w:r>
                    </w:p>
                    <w:p w14:paraId="61C15C6C" w14:textId="77777777" w:rsidR="000A0A76" w:rsidRPr="000A0A76" w:rsidRDefault="000A0A76"/>
                  </w:txbxContent>
                </v:textbox>
              </v:shape>
            </w:pict>
          </mc:Fallback>
        </mc:AlternateContent>
      </w:r>
      <w:r w:rsidR="006E08E3" w:rsidRPr="006E08E3">
        <w:rPr>
          <w:rFonts w:hint="eastAsia"/>
          <w:sz w:val="16"/>
          <w:szCs w:val="16"/>
        </w:rPr>
        <w:t xml:space="preserve">　</w:t>
      </w:r>
      <w:r>
        <w:rPr>
          <w:rFonts w:hint="eastAsia"/>
          <w:sz w:val="16"/>
          <w:szCs w:val="16"/>
        </w:rPr>
        <w:t>【</w:t>
      </w:r>
      <w:r w:rsidR="009B5122" w:rsidRPr="009B5122">
        <w:rPr>
          <w:rFonts w:ascii="UD デジタル 教科書体 N-R" w:eastAsia="UD デジタル 教科書体 N-R" w:hint="eastAsia"/>
          <w:sz w:val="16"/>
          <w:szCs w:val="16"/>
        </w:rPr>
        <w:t>参考</w:t>
      </w:r>
      <w:r>
        <w:rPr>
          <w:rFonts w:ascii="UD デジタル 教科書体 N-R" w:eastAsia="UD デジタル 教科書体 N-R" w:hint="eastAsia"/>
          <w:sz w:val="16"/>
          <w:szCs w:val="16"/>
        </w:rPr>
        <w:t>】</w:t>
      </w:r>
    </w:p>
    <w:sectPr w:rsidR="004018C2" w:rsidRPr="009B5122" w:rsidSect="005708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D9FC"/>
      </v:shape>
    </w:pict>
  </w:numPicBullet>
  <w:abstractNum w:abstractNumId="0" w15:restartNumberingAfterBreak="0">
    <w:nsid w:val="47BD6339"/>
    <w:multiLevelType w:val="hybridMultilevel"/>
    <w:tmpl w:val="943676A4"/>
    <w:lvl w:ilvl="0" w:tplc="04090007">
      <w:start w:val="1"/>
      <w:numFmt w:val="bullet"/>
      <w:lvlText w:val=""/>
      <w:lvlPicBulletId w:val="0"/>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0095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71"/>
    <w:rsid w:val="000254D5"/>
    <w:rsid w:val="00032930"/>
    <w:rsid w:val="000378CF"/>
    <w:rsid w:val="0008594B"/>
    <w:rsid w:val="000A0A76"/>
    <w:rsid w:val="000C256B"/>
    <w:rsid w:val="000F624D"/>
    <w:rsid w:val="001814F9"/>
    <w:rsid w:val="0018272D"/>
    <w:rsid w:val="00197F64"/>
    <w:rsid w:val="00254F07"/>
    <w:rsid w:val="00257C72"/>
    <w:rsid w:val="002778F3"/>
    <w:rsid w:val="0028709E"/>
    <w:rsid w:val="002E1CF7"/>
    <w:rsid w:val="002F4754"/>
    <w:rsid w:val="00305C62"/>
    <w:rsid w:val="00371596"/>
    <w:rsid w:val="003E5DBB"/>
    <w:rsid w:val="004018C2"/>
    <w:rsid w:val="00426FB5"/>
    <w:rsid w:val="00427580"/>
    <w:rsid w:val="0043266A"/>
    <w:rsid w:val="00451AD2"/>
    <w:rsid w:val="0046260B"/>
    <w:rsid w:val="00467C2B"/>
    <w:rsid w:val="00475BF4"/>
    <w:rsid w:val="00484870"/>
    <w:rsid w:val="0053503D"/>
    <w:rsid w:val="00570871"/>
    <w:rsid w:val="00695415"/>
    <w:rsid w:val="006D1344"/>
    <w:rsid w:val="006E08E3"/>
    <w:rsid w:val="006F4FAB"/>
    <w:rsid w:val="00707F9B"/>
    <w:rsid w:val="00845060"/>
    <w:rsid w:val="00890D13"/>
    <w:rsid w:val="00915418"/>
    <w:rsid w:val="009B5122"/>
    <w:rsid w:val="009B7323"/>
    <w:rsid w:val="00A5581D"/>
    <w:rsid w:val="00A76D11"/>
    <w:rsid w:val="00AB02BE"/>
    <w:rsid w:val="00AF43D1"/>
    <w:rsid w:val="00B23F30"/>
    <w:rsid w:val="00B57D6A"/>
    <w:rsid w:val="00B84ED1"/>
    <w:rsid w:val="00BA141D"/>
    <w:rsid w:val="00BD1964"/>
    <w:rsid w:val="00C66853"/>
    <w:rsid w:val="00C85622"/>
    <w:rsid w:val="00CC396B"/>
    <w:rsid w:val="00D67E49"/>
    <w:rsid w:val="00D85BE1"/>
    <w:rsid w:val="00D9747D"/>
    <w:rsid w:val="00DC37ED"/>
    <w:rsid w:val="00E03860"/>
    <w:rsid w:val="00E60D45"/>
    <w:rsid w:val="00F33ECE"/>
    <w:rsid w:val="00F56CCB"/>
    <w:rsid w:val="00F60F79"/>
    <w:rsid w:val="00F715D6"/>
    <w:rsid w:val="00F87111"/>
    <w:rsid w:val="00FA6F89"/>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2542C"/>
  <w15:chartTrackingRefBased/>
  <w15:docId w15:val="{1E815669-2890-420D-88B3-237E8B2B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0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E08E3"/>
    <w:rPr>
      <w:color w:val="0563C1" w:themeColor="hyperlink"/>
      <w:u w:val="single"/>
    </w:rPr>
  </w:style>
  <w:style w:type="character" w:styleId="a4">
    <w:name w:val="Unresolved Mention"/>
    <w:basedOn w:val="a0"/>
    <w:uiPriority w:val="99"/>
    <w:semiHidden/>
    <w:unhideWhenUsed/>
    <w:rsid w:val="006E08E3"/>
    <w:rPr>
      <w:color w:val="605E5C"/>
      <w:shd w:val="clear" w:color="auto" w:fill="E1DFDD"/>
    </w:rPr>
  </w:style>
  <w:style w:type="paragraph" w:styleId="a5">
    <w:name w:val="List Paragraph"/>
    <w:basedOn w:val="a"/>
    <w:uiPriority w:val="34"/>
    <w:qFormat/>
    <w:rsid w:val="00432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9735">
      <w:bodyDiv w:val="1"/>
      <w:marLeft w:val="0"/>
      <w:marRight w:val="0"/>
      <w:marTop w:val="0"/>
      <w:marBottom w:val="0"/>
      <w:divBdr>
        <w:top w:val="none" w:sz="0" w:space="0" w:color="auto"/>
        <w:left w:val="none" w:sz="0" w:space="0" w:color="auto"/>
        <w:bottom w:val="none" w:sz="0" w:space="0" w:color="auto"/>
        <w:right w:val="none" w:sz="0" w:space="0" w:color="auto"/>
      </w:divBdr>
    </w:div>
    <w:div w:id="438109452">
      <w:bodyDiv w:val="1"/>
      <w:marLeft w:val="0"/>
      <w:marRight w:val="0"/>
      <w:marTop w:val="0"/>
      <w:marBottom w:val="0"/>
      <w:divBdr>
        <w:top w:val="none" w:sz="0" w:space="0" w:color="auto"/>
        <w:left w:val="none" w:sz="0" w:space="0" w:color="auto"/>
        <w:bottom w:val="none" w:sz="0" w:space="0" w:color="auto"/>
        <w:right w:val="none" w:sz="0" w:space="0" w:color="auto"/>
      </w:divBdr>
    </w:div>
    <w:div w:id="494036394">
      <w:bodyDiv w:val="1"/>
      <w:marLeft w:val="0"/>
      <w:marRight w:val="0"/>
      <w:marTop w:val="0"/>
      <w:marBottom w:val="0"/>
      <w:divBdr>
        <w:top w:val="none" w:sz="0" w:space="0" w:color="auto"/>
        <w:left w:val="none" w:sz="0" w:space="0" w:color="auto"/>
        <w:bottom w:val="none" w:sz="0" w:space="0" w:color="auto"/>
        <w:right w:val="none" w:sz="0" w:space="0" w:color="auto"/>
      </w:divBdr>
    </w:div>
    <w:div w:id="639846744">
      <w:bodyDiv w:val="1"/>
      <w:marLeft w:val="0"/>
      <w:marRight w:val="0"/>
      <w:marTop w:val="0"/>
      <w:marBottom w:val="0"/>
      <w:divBdr>
        <w:top w:val="none" w:sz="0" w:space="0" w:color="auto"/>
        <w:left w:val="none" w:sz="0" w:space="0" w:color="auto"/>
        <w:bottom w:val="none" w:sz="0" w:space="0" w:color="auto"/>
        <w:right w:val="none" w:sz="0" w:space="0" w:color="auto"/>
      </w:divBdr>
    </w:div>
    <w:div w:id="1038235715">
      <w:bodyDiv w:val="1"/>
      <w:marLeft w:val="0"/>
      <w:marRight w:val="0"/>
      <w:marTop w:val="0"/>
      <w:marBottom w:val="0"/>
      <w:divBdr>
        <w:top w:val="none" w:sz="0" w:space="0" w:color="auto"/>
        <w:left w:val="none" w:sz="0" w:space="0" w:color="auto"/>
        <w:bottom w:val="none" w:sz="0" w:space="0" w:color="auto"/>
        <w:right w:val="none" w:sz="0" w:space="0" w:color="auto"/>
      </w:divBdr>
    </w:div>
    <w:div w:id="1112088389">
      <w:bodyDiv w:val="1"/>
      <w:marLeft w:val="0"/>
      <w:marRight w:val="0"/>
      <w:marTop w:val="0"/>
      <w:marBottom w:val="0"/>
      <w:divBdr>
        <w:top w:val="none" w:sz="0" w:space="0" w:color="auto"/>
        <w:left w:val="none" w:sz="0" w:space="0" w:color="auto"/>
        <w:bottom w:val="none" w:sz="0" w:space="0" w:color="auto"/>
        <w:right w:val="none" w:sz="0" w:space="0" w:color="auto"/>
      </w:divBdr>
    </w:div>
    <w:div w:id="1177189505">
      <w:bodyDiv w:val="1"/>
      <w:marLeft w:val="0"/>
      <w:marRight w:val="0"/>
      <w:marTop w:val="0"/>
      <w:marBottom w:val="0"/>
      <w:divBdr>
        <w:top w:val="none" w:sz="0" w:space="0" w:color="auto"/>
        <w:left w:val="none" w:sz="0" w:space="0" w:color="auto"/>
        <w:bottom w:val="none" w:sz="0" w:space="0" w:color="auto"/>
        <w:right w:val="none" w:sz="0" w:space="0" w:color="auto"/>
      </w:divBdr>
    </w:div>
    <w:div w:id="1206792916">
      <w:bodyDiv w:val="1"/>
      <w:marLeft w:val="0"/>
      <w:marRight w:val="0"/>
      <w:marTop w:val="0"/>
      <w:marBottom w:val="0"/>
      <w:divBdr>
        <w:top w:val="none" w:sz="0" w:space="0" w:color="auto"/>
        <w:left w:val="none" w:sz="0" w:space="0" w:color="auto"/>
        <w:bottom w:val="none" w:sz="0" w:space="0" w:color="auto"/>
        <w:right w:val="none" w:sz="0" w:space="0" w:color="auto"/>
      </w:divBdr>
    </w:div>
    <w:div w:id="1295402134">
      <w:bodyDiv w:val="1"/>
      <w:marLeft w:val="0"/>
      <w:marRight w:val="0"/>
      <w:marTop w:val="0"/>
      <w:marBottom w:val="0"/>
      <w:divBdr>
        <w:top w:val="none" w:sz="0" w:space="0" w:color="auto"/>
        <w:left w:val="none" w:sz="0" w:space="0" w:color="auto"/>
        <w:bottom w:val="none" w:sz="0" w:space="0" w:color="auto"/>
        <w:right w:val="none" w:sz="0" w:space="0" w:color="auto"/>
      </w:divBdr>
    </w:div>
    <w:div w:id="1360738400">
      <w:bodyDiv w:val="1"/>
      <w:marLeft w:val="0"/>
      <w:marRight w:val="0"/>
      <w:marTop w:val="0"/>
      <w:marBottom w:val="0"/>
      <w:divBdr>
        <w:top w:val="none" w:sz="0" w:space="0" w:color="auto"/>
        <w:left w:val="none" w:sz="0" w:space="0" w:color="auto"/>
        <w:bottom w:val="none" w:sz="0" w:space="0" w:color="auto"/>
        <w:right w:val="none" w:sz="0" w:space="0" w:color="auto"/>
      </w:divBdr>
    </w:div>
    <w:div w:id="1630893288">
      <w:bodyDiv w:val="1"/>
      <w:marLeft w:val="0"/>
      <w:marRight w:val="0"/>
      <w:marTop w:val="0"/>
      <w:marBottom w:val="0"/>
      <w:divBdr>
        <w:top w:val="none" w:sz="0" w:space="0" w:color="auto"/>
        <w:left w:val="none" w:sz="0" w:space="0" w:color="auto"/>
        <w:bottom w:val="none" w:sz="0" w:space="0" w:color="auto"/>
        <w:right w:val="none" w:sz="0" w:space="0" w:color="auto"/>
      </w:divBdr>
    </w:div>
    <w:div w:id="1806585272">
      <w:bodyDiv w:val="1"/>
      <w:marLeft w:val="0"/>
      <w:marRight w:val="0"/>
      <w:marTop w:val="0"/>
      <w:marBottom w:val="0"/>
      <w:divBdr>
        <w:top w:val="none" w:sz="0" w:space="0" w:color="auto"/>
        <w:left w:val="none" w:sz="0" w:space="0" w:color="auto"/>
        <w:bottom w:val="none" w:sz="0" w:space="0" w:color="auto"/>
        <w:right w:val="none" w:sz="0" w:space="0" w:color="auto"/>
      </w:divBdr>
    </w:div>
    <w:div w:id="1896041153">
      <w:bodyDiv w:val="1"/>
      <w:marLeft w:val="0"/>
      <w:marRight w:val="0"/>
      <w:marTop w:val="0"/>
      <w:marBottom w:val="0"/>
      <w:divBdr>
        <w:top w:val="none" w:sz="0" w:space="0" w:color="auto"/>
        <w:left w:val="none" w:sz="0" w:space="0" w:color="auto"/>
        <w:bottom w:val="none" w:sz="0" w:space="0" w:color="auto"/>
        <w:right w:val="none" w:sz="0" w:space="0" w:color="auto"/>
      </w:divBdr>
    </w:div>
    <w:div w:id="20449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isolasi.xyz/vukige-9%E6%9C%88-%E6%9E%A0-%E3%82%A4%E3%83%A9%E3%82%B9%E3%83%88-%E7%84%A1%E6%96%99.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zaijpyqkt.blogspot.com/2021/05/498919.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伊勢馬場 愛子</dc:creator>
  <cp:keywords/>
  <dc:description/>
  <cp:lastModifiedBy>OWNER</cp:lastModifiedBy>
  <cp:revision>3</cp:revision>
  <cp:lastPrinted>2023-09-04T08:37:00Z</cp:lastPrinted>
  <dcterms:created xsi:type="dcterms:W3CDTF">2023-09-06T13:09:00Z</dcterms:created>
  <dcterms:modified xsi:type="dcterms:W3CDTF">2023-09-20T06:15:00Z</dcterms:modified>
</cp:coreProperties>
</file>